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822" w:rsidRDefault="002F0822" w:rsidP="00EE39E6">
      <w:pPr>
        <w:shd w:val="clear" w:color="auto" w:fill="FFFFFF"/>
        <w:spacing w:line="360" w:lineRule="auto"/>
        <w:ind w:hanging="547"/>
        <w:jc w:val="center"/>
        <w:textAlignment w:val="baseline"/>
        <w:rPr>
          <w:rStyle w:val="c2c11"/>
          <w:b/>
          <w:sz w:val="28"/>
          <w:szCs w:val="28"/>
        </w:rPr>
      </w:pPr>
      <w:r>
        <w:rPr>
          <w:rStyle w:val="c2"/>
          <w:b/>
          <w:sz w:val="28"/>
          <w:szCs w:val="28"/>
        </w:rPr>
        <w:t xml:space="preserve">Методы, приёмы и формы развития </w:t>
      </w:r>
      <w:proofErr w:type="gramStart"/>
      <w:r>
        <w:rPr>
          <w:rStyle w:val="c2"/>
          <w:b/>
          <w:sz w:val="28"/>
          <w:szCs w:val="28"/>
        </w:rPr>
        <w:t>коммуникативно-речевых</w:t>
      </w:r>
      <w:proofErr w:type="gramEnd"/>
      <w:r>
        <w:rPr>
          <w:rStyle w:val="c2"/>
          <w:b/>
          <w:sz w:val="28"/>
          <w:szCs w:val="28"/>
        </w:rPr>
        <w:t xml:space="preserve"> УУД</w:t>
      </w:r>
      <w:r>
        <w:rPr>
          <w:rStyle w:val="c2c11"/>
          <w:b/>
          <w:sz w:val="28"/>
          <w:szCs w:val="28"/>
        </w:rPr>
        <w:t> </w:t>
      </w:r>
    </w:p>
    <w:p w:rsidR="002F0822" w:rsidRDefault="002F0822" w:rsidP="00EE39E6">
      <w:pPr>
        <w:shd w:val="clear" w:color="auto" w:fill="FFFFFF"/>
        <w:spacing w:line="360" w:lineRule="auto"/>
        <w:ind w:hanging="547"/>
        <w:jc w:val="center"/>
        <w:textAlignment w:val="baseline"/>
        <w:rPr>
          <w:rStyle w:val="c2c11"/>
          <w:b/>
          <w:sz w:val="28"/>
          <w:szCs w:val="28"/>
        </w:rPr>
      </w:pPr>
      <w:r>
        <w:rPr>
          <w:rStyle w:val="c2c11"/>
          <w:b/>
          <w:sz w:val="28"/>
          <w:szCs w:val="28"/>
        </w:rPr>
        <w:t>при подготовке к ГИА по русскому языку</w:t>
      </w:r>
      <w:r w:rsidR="00D44C6C">
        <w:rPr>
          <w:rStyle w:val="c2c11"/>
          <w:b/>
          <w:sz w:val="28"/>
          <w:szCs w:val="28"/>
        </w:rPr>
        <w:t>.</w:t>
      </w:r>
    </w:p>
    <w:p w:rsidR="0058071A" w:rsidRPr="0058071A" w:rsidRDefault="0058071A" w:rsidP="0058071A">
      <w:pPr>
        <w:shd w:val="clear" w:color="auto" w:fill="FFFFFF"/>
        <w:spacing w:line="360" w:lineRule="auto"/>
        <w:ind w:hanging="547"/>
        <w:jc w:val="right"/>
        <w:textAlignment w:val="baseline"/>
        <w:rPr>
          <w:rStyle w:val="c2c11"/>
          <w:b/>
          <w:i/>
          <w:sz w:val="28"/>
          <w:szCs w:val="28"/>
        </w:rPr>
      </w:pPr>
      <w:r w:rsidRPr="0058071A">
        <w:rPr>
          <w:rStyle w:val="c2c11"/>
          <w:i/>
          <w:sz w:val="28"/>
          <w:szCs w:val="28"/>
        </w:rPr>
        <w:t xml:space="preserve">Подготовила: </w:t>
      </w:r>
      <w:r w:rsidRPr="0058071A">
        <w:rPr>
          <w:rStyle w:val="c2c11"/>
          <w:b/>
          <w:i/>
          <w:sz w:val="28"/>
          <w:szCs w:val="28"/>
        </w:rPr>
        <w:t xml:space="preserve">Игнатьева Лариса Васильевна, </w:t>
      </w:r>
    </w:p>
    <w:p w:rsidR="0058071A" w:rsidRPr="0058071A" w:rsidRDefault="0058071A" w:rsidP="0058071A">
      <w:pPr>
        <w:shd w:val="clear" w:color="auto" w:fill="FFFFFF"/>
        <w:spacing w:line="360" w:lineRule="auto"/>
        <w:ind w:hanging="547"/>
        <w:jc w:val="right"/>
        <w:textAlignment w:val="baseline"/>
        <w:rPr>
          <w:rStyle w:val="c2c11"/>
          <w:i/>
          <w:sz w:val="28"/>
          <w:szCs w:val="28"/>
        </w:rPr>
      </w:pPr>
      <w:r w:rsidRPr="0058071A">
        <w:rPr>
          <w:rStyle w:val="c2c11"/>
          <w:i/>
          <w:sz w:val="28"/>
          <w:szCs w:val="28"/>
        </w:rPr>
        <w:t xml:space="preserve">учитель русского языка и литературы </w:t>
      </w:r>
    </w:p>
    <w:p w:rsidR="0058071A" w:rsidRPr="0058071A" w:rsidRDefault="0058071A" w:rsidP="0058071A">
      <w:pPr>
        <w:shd w:val="clear" w:color="auto" w:fill="FFFFFF"/>
        <w:spacing w:line="360" w:lineRule="auto"/>
        <w:ind w:hanging="547"/>
        <w:jc w:val="right"/>
        <w:textAlignment w:val="baseline"/>
        <w:rPr>
          <w:rStyle w:val="c2c11"/>
          <w:i/>
          <w:sz w:val="28"/>
          <w:szCs w:val="28"/>
        </w:rPr>
      </w:pPr>
      <w:r w:rsidRPr="0058071A">
        <w:rPr>
          <w:rStyle w:val="c2c11"/>
          <w:i/>
          <w:sz w:val="28"/>
          <w:szCs w:val="28"/>
          <w:lang w:val="en-US"/>
        </w:rPr>
        <w:t>I</w:t>
      </w:r>
      <w:r w:rsidRPr="0058071A">
        <w:rPr>
          <w:rStyle w:val="c2c11"/>
          <w:i/>
          <w:sz w:val="28"/>
          <w:szCs w:val="28"/>
        </w:rPr>
        <w:t xml:space="preserve"> квалификационной категории</w:t>
      </w:r>
    </w:p>
    <w:p w:rsidR="00D44C6C" w:rsidRDefault="002F0822" w:rsidP="0001005C">
      <w:pPr>
        <w:shd w:val="clear" w:color="auto" w:fill="FFFFFF"/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   </w:t>
      </w:r>
      <w:r w:rsidRPr="0001005C">
        <w:rPr>
          <w:sz w:val="28"/>
          <w:szCs w:val="28"/>
          <w:lang w:eastAsia="ru-RU"/>
        </w:rPr>
        <w:t>При подготовке учеников к ГИА и ЕГЭ по русскому языку особенно важны мыслительно-речевые умения (сжатое изложение и сочинение-рассуждение в ГИА и часть</w:t>
      </w:r>
      <w:proofErr w:type="gramStart"/>
      <w:r w:rsidRPr="0001005C">
        <w:rPr>
          <w:sz w:val="28"/>
          <w:szCs w:val="28"/>
          <w:lang w:eastAsia="ru-RU"/>
        </w:rPr>
        <w:t xml:space="preserve"> С</w:t>
      </w:r>
      <w:proofErr w:type="gramEnd"/>
      <w:r w:rsidRPr="0001005C">
        <w:rPr>
          <w:sz w:val="28"/>
          <w:szCs w:val="28"/>
          <w:lang w:eastAsia="ru-RU"/>
        </w:rPr>
        <w:t xml:space="preserve"> 1 в ЕГЭ).</w:t>
      </w:r>
    </w:p>
    <w:p w:rsidR="002F0822" w:rsidRPr="0001005C" w:rsidRDefault="002F0822" w:rsidP="00D44C6C">
      <w:pPr>
        <w:shd w:val="clear" w:color="auto" w:fill="FFFFFF"/>
        <w:suppressAutoHyphens w:val="0"/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</w:t>
      </w:r>
      <w:r w:rsidRPr="0001005C">
        <w:rPr>
          <w:sz w:val="28"/>
          <w:szCs w:val="28"/>
          <w:lang w:eastAsia="ru-RU"/>
        </w:rPr>
        <w:t>Каждый учитель, кому довелось готовить учащихся 9 и 11 классов к итоговой аттестации, наверное, столкнулся</w:t>
      </w:r>
      <w:r>
        <w:rPr>
          <w:sz w:val="28"/>
          <w:szCs w:val="28"/>
          <w:lang w:eastAsia="ru-RU"/>
        </w:rPr>
        <w:t xml:space="preserve"> </w:t>
      </w:r>
      <w:r w:rsidRPr="0001005C">
        <w:rPr>
          <w:sz w:val="28"/>
          <w:szCs w:val="28"/>
          <w:lang w:eastAsia="ru-RU"/>
        </w:rPr>
        <w:t>с различными проблемами:</w:t>
      </w:r>
    </w:p>
    <w:p w:rsidR="002F0822" w:rsidRPr="0001005C" w:rsidRDefault="002F0822" w:rsidP="00D44C6C">
      <w:pPr>
        <w:numPr>
          <w:ilvl w:val="0"/>
          <w:numId w:val="4"/>
        </w:numPr>
        <w:shd w:val="clear" w:color="auto" w:fill="FFFFFF"/>
        <w:suppressAutoHyphens w:val="0"/>
        <w:spacing w:line="360" w:lineRule="auto"/>
        <w:jc w:val="both"/>
        <w:rPr>
          <w:sz w:val="28"/>
          <w:szCs w:val="28"/>
          <w:lang w:eastAsia="ru-RU"/>
        </w:rPr>
      </w:pPr>
      <w:r w:rsidRPr="0001005C">
        <w:rPr>
          <w:sz w:val="28"/>
          <w:szCs w:val="28"/>
          <w:lang w:eastAsia="ru-RU"/>
        </w:rPr>
        <w:t>учащимся сложно выбрать основную мысль из прочитанного текста</w:t>
      </w:r>
    </w:p>
    <w:p w:rsidR="002F0822" w:rsidRPr="0001005C" w:rsidRDefault="002F0822" w:rsidP="00D44C6C">
      <w:pPr>
        <w:numPr>
          <w:ilvl w:val="0"/>
          <w:numId w:val="4"/>
        </w:numPr>
        <w:shd w:val="clear" w:color="auto" w:fill="FFFFFF"/>
        <w:suppressAutoHyphens w:val="0"/>
        <w:spacing w:line="360" w:lineRule="auto"/>
        <w:jc w:val="both"/>
        <w:rPr>
          <w:sz w:val="28"/>
          <w:szCs w:val="28"/>
          <w:lang w:eastAsia="ru-RU"/>
        </w:rPr>
      </w:pPr>
      <w:r w:rsidRPr="0001005C">
        <w:rPr>
          <w:sz w:val="28"/>
          <w:szCs w:val="28"/>
          <w:lang w:eastAsia="ru-RU"/>
        </w:rPr>
        <w:t>немногие могут выделить и сформулировать позицию автора в тексте и затронутые проблемы</w:t>
      </w:r>
    </w:p>
    <w:p w:rsidR="002F0822" w:rsidRPr="0001005C" w:rsidRDefault="002F0822" w:rsidP="00D44C6C">
      <w:pPr>
        <w:numPr>
          <w:ilvl w:val="0"/>
          <w:numId w:val="4"/>
        </w:numPr>
        <w:shd w:val="clear" w:color="auto" w:fill="FFFFFF"/>
        <w:suppressAutoHyphens w:val="0"/>
        <w:spacing w:line="360" w:lineRule="auto"/>
        <w:jc w:val="both"/>
        <w:rPr>
          <w:sz w:val="28"/>
          <w:szCs w:val="28"/>
          <w:lang w:eastAsia="ru-RU"/>
        </w:rPr>
      </w:pPr>
      <w:r w:rsidRPr="0001005C">
        <w:rPr>
          <w:sz w:val="28"/>
          <w:szCs w:val="28"/>
          <w:lang w:eastAsia="ru-RU"/>
        </w:rPr>
        <w:t>у некоторых учеников прослеживается примитивность в высказываниях при составлении текста-рассуждения</w:t>
      </w:r>
    </w:p>
    <w:p w:rsidR="002F0822" w:rsidRPr="0001005C" w:rsidRDefault="002F0822" w:rsidP="00D44C6C">
      <w:pPr>
        <w:numPr>
          <w:ilvl w:val="0"/>
          <w:numId w:val="4"/>
        </w:numPr>
        <w:shd w:val="clear" w:color="auto" w:fill="FFFFFF"/>
        <w:suppressAutoHyphens w:val="0"/>
        <w:spacing w:line="360" w:lineRule="auto"/>
        <w:jc w:val="both"/>
        <w:rPr>
          <w:sz w:val="28"/>
          <w:szCs w:val="28"/>
          <w:lang w:eastAsia="ru-RU"/>
        </w:rPr>
      </w:pPr>
      <w:r w:rsidRPr="0001005C">
        <w:rPr>
          <w:sz w:val="28"/>
          <w:szCs w:val="28"/>
          <w:lang w:eastAsia="ru-RU"/>
        </w:rPr>
        <w:t>беден лексический запас учащихся</w:t>
      </w:r>
    </w:p>
    <w:p w:rsidR="002F0822" w:rsidRPr="0001005C" w:rsidRDefault="002F0822" w:rsidP="00D44C6C">
      <w:pPr>
        <w:numPr>
          <w:ilvl w:val="0"/>
          <w:numId w:val="4"/>
        </w:numPr>
        <w:shd w:val="clear" w:color="auto" w:fill="FFFFFF"/>
        <w:suppressAutoHyphens w:val="0"/>
        <w:spacing w:line="360" w:lineRule="auto"/>
        <w:jc w:val="both"/>
        <w:rPr>
          <w:sz w:val="28"/>
          <w:szCs w:val="28"/>
          <w:lang w:eastAsia="ru-RU"/>
        </w:rPr>
      </w:pPr>
      <w:proofErr w:type="gramStart"/>
      <w:r w:rsidRPr="0001005C">
        <w:rPr>
          <w:sz w:val="28"/>
          <w:szCs w:val="28"/>
          <w:lang w:eastAsia="ru-RU"/>
        </w:rPr>
        <w:t>не сформировано умение оперировать лексикой предмета (при написании сочинения</w:t>
      </w:r>
      <w:r w:rsidR="00D44C6C">
        <w:rPr>
          <w:sz w:val="28"/>
          <w:szCs w:val="28"/>
          <w:lang w:eastAsia="ru-RU"/>
        </w:rPr>
        <w:t xml:space="preserve"> </w:t>
      </w:r>
      <w:r w:rsidRPr="0001005C">
        <w:rPr>
          <w:sz w:val="28"/>
          <w:szCs w:val="28"/>
          <w:lang w:eastAsia="ru-RU"/>
        </w:rPr>
        <w:t>- рассуждения на лингвистическую тему</w:t>
      </w:r>
      <w:proofErr w:type="gramEnd"/>
    </w:p>
    <w:p w:rsidR="002F0822" w:rsidRPr="0001005C" w:rsidRDefault="002F0822" w:rsidP="00D44C6C">
      <w:pPr>
        <w:numPr>
          <w:ilvl w:val="0"/>
          <w:numId w:val="4"/>
        </w:numPr>
        <w:shd w:val="clear" w:color="auto" w:fill="FFFFFF"/>
        <w:suppressAutoHyphens w:val="0"/>
        <w:spacing w:line="360" w:lineRule="auto"/>
        <w:jc w:val="both"/>
        <w:rPr>
          <w:sz w:val="28"/>
          <w:szCs w:val="28"/>
          <w:lang w:eastAsia="ru-RU"/>
        </w:rPr>
      </w:pPr>
      <w:r w:rsidRPr="0001005C">
        <w:rPr>
          <w:sz w:val="28"/>
          <w:szCs w:val="28"/>
          <w:lang w:eastAsia="ru-RU"/>
        </w:rPr>
        <w:t>неумение грамотно оформить монологический ответ и другие.</w:t>
      </w:r>
    </w:p>
    <w:p w:rsidR="002F0822" w:rsidRDefault="002F0822" w:rsidP="00D44C6C">
      <w:pPr>
        <w:pStyle w:val="c0c17c19"/>
        <w:spacing w:before="0" w:after="0" w:line="360" w:lineRule="auto"/>
        <w:jc w:val="both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 xml:space="preserve">     Все эти проблемы связаны со слабыми коммуникативными умениями обучающихся.</w:t>
      </w:r>
    </w:p>
    <w:p w:rsidR="002F0822" w:rsidRDefault="002F0822" w:rsidP="00EE39E6">
      <w:pPr>
        <w:pStyle w:val="c0c17c19"/>
        <w:spacing w:before="0" w:after="0" w:line="360" w:lineRule="auto"/>
        <w:ind w:firstLine="708"/>
        <w:jc w:val="both"/>
        <w:rPr>
          <w:rStyle w:val="c2"/>
          <w:sz w:val="28"/>
          <w:szCs w:val="28"/>
        </w:rPr>
      </w:pPr>
      <w:proofErr w:type="gramStart"/>
      <w:r>
        <w:rPr>
          <w:rStyle w:val="c2"/>
          <w:sz w:val="28"/>
          <w:szCs w:val="28"/>
        </w:rPr>
        <w:t xml:space="preserve">Коммуникативные УУД предполагают владение всеми видами речевой деятельности, построение продуктивного речевого взаимодействия со сверстниками и взрослыми; адекватное восприятие устной и письменной речи, точное, правильное, логичное и  выразительное изложение своей точки зрения по поставленной проблеме, соблюдение в процессе коммуникации основных норм устной и письменной речи и правил русского речевого этикета. </w:t>
      </w:r>
      <w:proofErr w:type="gramEnd"/>
    </w:p>
    <w:p w:rsidR="002F0822" w:rsidRDefault="002F0822" w:rsidP="00EE39E6">
      <w:pPr>
        <w:pStyle w:val="a4"/>
        <w:spacing w:before="0" w:beforeAutospacing="0" w:after="0" w:afterAutospacing="0" w:line="360" w:lineRule="auto"/>
        <w:jc w:val="both"/>
        <w:rPr>
          <w:rFonts w:ascii="Roboto" w:hAnsi="Roboto"/>
          <w:color w:val="000000"/>
          <w:sz w:val="30"/>
          <w:szCs w:val="30"/>
        </w:rPr>
      </w:pPr>
      <w:r>
        <w:rPr>
          <w:color w:val="000000"/>
          <w:sz w:val="27"/>
          <w:szCs w:val="27"/>
        </w:rPr>
        <w:t xml:space="preserve">      Формы, методы и приемы работы должны быть направлены на то, чтобы содержание учебного материала было источником для самостоятельного поиска решения проблемы.</w:t>
      </w:r>
    </w:p>
    <w:p w:rsidR="002F0822" w:rsidRPr="0001005C" w:rsidRDefault="002F0822" w:rsidP="0001005C">
      <w:pPr>
        <w:pStyle w:val="a4"/>
        <w:spacing w:before="0" w:beforeAutospacing="0" w:after="0" w:afterAutospacing="0" w:line="360" w:lineRule="auto"/>
        <w:jc w:val="both"/>
        <w:rPr>
          <w:rFonts w:ascii="Roboto" w:hAnsi="Roboto"/>
          <w:color w:val="000000"/>
          <w:sz w:val="28"/>
          <w:szCs w:val="28"/>
        </w:rPr>
      </w:pPr>
      <w:r w:rsidRPr="0001005C">
        <w:rPr>
          <w:sz w:val="28"/>
          <w:szCs w:val="28"/>
        </w:rPr>
        <w:lastRenderedPageBreak/>
        <w:t xml:space="preserve">    В этом плане использование инновационных педагогических технологий играет большую рол</w:t>
      </w:r>
      <w:r w:rsidRPr="00D44C6C">
        <w:rPr>
          <w:sz w:val="28"/>
          <w:szCs w:val="28"/>
        </w:rPr>
        <w:t>ь:</w:t>
      </w:r>
      <w:r w:rsidRPr="0001005C">
        <w:rPr>
          <w:sz w:val="28"/>
          <w:szCs w:val="28"/>
        </w:rPr>
        <w:t xml:space="preserve"> исследовательский метод, дискуссии, мозговой штурм, технология "критического мышления”, интерактивные, групповые формы и методы, коллективный способ обучения. Данные технологии развивают творческую активность, формируют мыслительную деятельность, учат школьников отстаивать свою точку зрения, помогают добиться глубокого понимания материала.</w:t>
      </w:r>
    </w:p>
    <w:p w:rsidR="002F0822" w:rsidRDefault="002F0822" w:rsidP="00EE39E6">
      <w:pPr>
        <w:pStyle w:val="c0c17c19"/>
        <w:spacing w:before="0" w:after="0" w:line="360" w:lineRule="auto"/>
        <w:ind w:firstLine="708"/>
        <w:jc w:val="both"/>
        <w:rPr>
          <w:sz w:val="28"/>
          <w:szCs w:val="28"/>
        </w:rPr>
      </w:pPr>
      <w:r w:rsidRPr="00B946BE">
        <w:rPr>
          <w:sz w:val="28"/>
          <w:szCs w:val="28"/>
        </w:rPr>
        <w:t>Важно, формировать урок так, чтобы вместе с учащимися на равных вести работу по поиску и отбору научного содержания знания, подлежащего усвоению; только тогда знание становится личностно значимым, а ученик воспринимается как творец своего знания.</w:t>
      </w:r>
      <w:r>
        <w:rPr>
          <w:sz w:val="28"/>
          <w:szCs w:val="28"/>
        </w:rPr>
        <w:t xml:space="preserve"> </w:t>
      </w:r>
    </w:p>
    <w:p w:rsidR="002F0822" w:rsidRDefault="002F0822" w:rsidP="00EE39E6">
      <w:pPr>
        <w:pStyle w:val="c0c17c19"/>
        <w:spacing w:before="0" w:after="0" w:line="360" w:lineRule="auto"/>
        <w:ind w:firstLine="708"/>
        <w:jc w:val="both"/>
        <w:rPr>
          <w:rStyle w:val="c2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Style w:val="c2"/>
          <w:sz w:val="28"/>
          <w:szCs w:val="28"/>
        </w:rPr>
        <w:t xml:space="preserve">Обучение на уроках русского языка должно строиться с учетом необходимости формирования у учащихся различных коммуникативных умений и навыков: </w:t>
      </w:r>
    </w:p>
    <w:p w:rsidR="002F0822" w:rsidRDefault="002F0822" w:rsidP="00EE39E6">
      <w:pPr>
        <w:numPr>
          <w:ilvl w:val="0"/>
          <w:numId w:val="1"/>
        </w:numPr>
        <w:spacing w:line="360" w:lineRule="auto"/>
        <w:ind w:left="0"/>
        <w:jc w:val="both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>умений понять тему сообщения, логику развития мысли,</w:t>
      </w:r>
    </w:p>
    <w:p w:rsidR="002F0822" w:rsidRDefault="002F0822" w:rsidP="00EE39E6">
      <w:pPr>
        <w:numPr>
          <w:ilvl w:val="0"/>
          <w:numId w:val="1"/>
        </w:numPr>
        <w:spacing w:line="360" w:lineRule="auto"/>
        <w:ind w:left="0"/>
        <w:jc w:val="both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 xml:space="preserve"> извлечь нужную информацию (полно или частично), и т.д. </w:t>
      </w:r>
    </w:p>
    <w:p w:rsidR="002F0822" w:rsidRDefault="002F0822" w:rsidP="00EE39E6">
      <w:pPr>
        <w:pStyle w:val="c0"/>
        <w:spacing w:before="0" w:after="0" w:line="360" w:lineRule="auto"/>
        <w:ind w:firstLine="708"/>
        <w:jc w:val="both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>Результативность уроков русского языка находится в прямой зависимости от того, насколько рационально организована сменяемость устных и письменных заданий, как продумана взаимосвязь устной и письменной речи учащихся, созданы ли условия для преодоления учениками трудностей, возникающих при переходе от мысли к речи, от речи к мысли.</w:t>
      </w:r>
    </w:p>
    <w:p w:rsidR="002F0822" w:rsidRPr="005C4CC2" w:rsidRDefault="002F0822" w:rsidP="00EE39E6">
      <w:pPr>
        <w:pStyle w:val="c0"/>
        <w:spacing w:before="0" w:after="0" w:line="360" w:lineRule="auto"/>
        <w:ind w:firstLine="708"/>
        <w:jc w:val="both"/>
        <w:rPr>
          <w:rStyle w:val="c2"/>
          <w:i/>
          <w:sz w:val="28"/>
          <w:szCs w:val="28"/>
        </w:rPr>
      </w:pPr>
      <w:r>
        <w:t xml:space="preserve">         </w:t>
      </w:r>
      <w:r>
        <w:rPr>
          <w:rStyle w:val="c2"/>
          <w:sz w:val="28"/>
          <w:szCs w:val="28"/>
        </w:rPr>
        <w:t xml:space="preserve">Особое место в развитии речи учащихся принадлежит работе с текстом. Существует большое количество </w:t>
      </w:r>
      <w:r w:rsidRPr="00D44C6C">
        <w:rPr>
          <w:rStyle w:val="c2"/>
          <w:b/>
          <w:sz w:val="28"/>
          <w:szCs w:val="28"/>
        </w:rPr>
        <w:t>видов анализа текста</w:t>
      </w:r>
      <w:r>
        <w:rPr>
          <w:rStyle w:val="c2"/>
          <w:sz w:val="28"/>
          <w:szCs w:val="28"/>
        </w:rPr>
        <w:t xml:space="preserve"> на уроке русского языка</w:t>
      </w:r>
      <w:r w:rsidR="00D44C6C">
        <w:rPr>
          <w:rStyle w:val="c2"/>
          <w:b/>
          <w:sz w:val="28"/>
          <w:szCs w:val="28"/>
        </w:rPr>
        <w:t xml:space="preserve">: </w:t>
      </w:r>
      <w:proofErr w:type="gramStart"/>
      <w:r w:rsidRPr="005C4CC2">
        <w:rPr>
          <w:rStyle w:val="c2"/>
          <w:i/>
          <w:sz w:val="28"/>
          <w:szCs w:val="28"/>
        </w:rPr>
        <w:t>культурологический</w:t>
      </w:r>
      <w:proofErr w:type="gramEnd"/>
      <w:r w:rsidRPr="005C4CC2">
        <w:rPr>
          <w:rStyle w:val="c2"/>
          <w:i/>
          <w:sz w:val="28"/>
          <w:szCs w:val="28"/>
        </w:rPr>
        <w:t xml:space="preserve">, литературоведческий, лингвистический, </w:t>
      </w:r>
      <w:proofErr w:type="spellStart"/>
      <w:r w:rsidRPr="005C4CC2">
        <w:rPr>
          <w:rStyle w:val="c2"/>
          <w:i/>
          <w:sz w:val="28"/>
          <w:szCs w:val="28"/>
        </w:rPr>
        <w:t>лингвосмысловой</w:t>
      </w:r>
      <w:proofErr w:type="spellEnd"/>
      <w:r w:rsidRPr="005C4CC2">
        <w:rPr>
          <w:rStyle w:val="c2"/>
          <w:i/>
          <w:sz w:val="28"/>
          <w:szCs w:val="28"/>
        </w:rPr>
        <w:t xml:space="preserve"> и комплексный.</w:t>
      </w:r>
    </w:p>
    <w:p w:rsidR="002F0822" w:rsidRDefault="002F0822" w:rsidP="00EE39E6">
      <w:pPr>
        <w:pStyle w:val="c13c16"/>
        <w:spacing w:before="0" w:after="0" w:line="360" w:lineRule="auto"/>
        <w:jc w:val="both"/>
        <w:rPr>
          <w:rStyle w:val="c2"/>
          <w:sz w:val="28"/>
          <w:szCs w:val="28"/>
        </w:rPr>
      </w:pPr>
      <w:r>
        <w:rPr>
          <w:rStyle w:val="c2"/>
          <w:b/>
          <w:sz w:val="28"/>
          <w:szCs w:val="28"/>
        </w:rPr>
        <w:t>И Форм работы с текстом</w:t>
      </w:r>
      <w:r>
        <w:rPr>
          <w:rStyle w:val="c2"/>
          <w:sz w:val="28"/>
          <w:szCs w:val="28"/>
        </w:rPr>
        <w:t>:</w:t>
      </w:r>
    </w:p>
    <w:p w:rsidR="002F0822" w:rsidRPr="005C4CC2" w:rsidRDefault="002F0822" w:rsidP="00EE39E6">
      <w:pPr>
        <w:numPr>
          <w:ilvl w:val="0"/>
          <w:numId w:val="3"/>
        </w:numPr>
        <w:spacing w:line="360" w:lineRule="auto"/>
        <w:ind w:left="0"/>
        <w:jc w:val="both"/>
        <w:rPr>
          <w:rStyle w:val="c2"/>
          <w:i/>
          <w:sz w:val="28"/>
          <w:szCs w:val="28"/>
        </w:rPr>
      </w:pPr>
      <w:r w:rsidRPr="005C4CC2">
        <w:rPr>
          <w:rStyle w:val="c2"/>
          <w:i/>
          <w:sz w:val="28"/>
          <w:szCs w:val="28"/>
        </w:rPr>
        <w:t>синтаксическая пятиминутка;</w:t>
      </w:r>
    </w:p>
    <w:p w:rsidR="002F0822" w:rsidRPr="005C4CC2" w:rsidRDefault="002F0822" w:rsidP="00EE39E6">
      <w:pPr>
        <w:numPr>
          <w:ilvl w:val="0"/>
          <w:numId w:val="3"/>
        </w:numPr>
        <w:spacing w:line="360" w:lineRule="auto"/>
        <w:ind w:left="0"/>
        <w:jc w:val="both"/>
        <w:rPr>
          <w:rStyle w:val="c2"/>
          <w:i/>
          <w:sz w:val="28"/>
          <w:szCs w:val="28"/>
        </w:rPr>
      </w:pPr>
      <w:r w:rsidRPr="005C4CC2">
        <w:rPr>
          <w:rStyle w:val="c2"/>
          <w:i/>
          <w:sz w:val="28"/>
          <w:szCs w:val="28"/>
        </w:rPr>
        <w:t>включи воображение;</w:t>
      </w:r>
    </w:p>
    <w:p w:rsidR="002F0822" w:rsidRPr="005C4CC2" w:rsidRDefault="002F0822" w:rsidP="00EE39E6">
      <w:pPr>
        <w:numPr>
          <w:ilvl w:val="0"/>
          <w:numId w:val="3"/>
        </w:numPr>
        <w:spacing w:line="360" w:lineRule="auto"/>
        <w:ind w:left="0"/>
        <w:jc w:val="both"/>
        <w:rPr>
          <w:rStyle w:val="c2"/>
          <w:i/>
          <w:sz w:val="28"/>
          <w:szCs w:val="28"/>
        </w:rPr>
      </w:pPr>
      <w:r w:rsidRPr="005C4CC2">
        <w:rPr>
          <w:rStyle w:val="c2"/>
          <w:i/>
          <w:sz w:val="28"/>
          <w:szCs w:val="28"/>
        </w:rPr>
        <w:t>напиши подобно;</w:t>
      </w:r>
    </w:p>
    <w:p w:rsidR="002F0822" w:rsidRPr="005C4CC2" w:rsidRDefault="002F0822" w:rsidP="00EE39E6">
      <w:pPr>
        <w:numPr>
          <w:ilvl w:val="0"/>
          <w:numId w:val="3"/>
        </w:numPr>
        <w:spacing w:line="360" w:lineRule="auto"/>
        <w:ind w:left="0"/>
        <w:jc w:val="both"/>
        <w:rPr>
          <w:rStyle w:val="c2"/>
          <w:i/>
          <w:sz w:val="28"/>
          <w:szCs w:val="28"/>
        </w:rPr>
      </w:pPr>
      <w:r w:rsidRPr="005C4CC2">
        <w:rPr>
          <w:rStyle w:val="c2"/>
          <w:i/>
          <w:sz w:val="28"/>
          <w:szCs w:val="28"/>
        </w:rPr>
        <w:t>через дополнительное задание к диктанту;</w:t>
      </w:r>
    </w:p>
    <w:p w:rsidR="002F0822" w:rsidRDefault="002F0822" w:rsidP="00EE39E6">
      <w:pPr>
        <w:numPr>
          <w:ilvl w:val="0"/>
          <w:numId w:val="3"/>
        </w:numPr>
        <w:spacing w:line="360" w:lineRule="auto"/>
        <w:ind w:left="0"/>
        <w:jc w:val="both"/>
        <w:rPr>
          <w:rStyle w:val="c2"/>
          <w:i/>
          <w:sz w:val="28"/>
          <w:szCs w:val="28"/>
        </w:rPr>
      </w:pPr>
      <w:r w:rsidRPr="005C4CC2">
        <w:rPr>
          <w:rStyle w:val="c2"/>
          <w:i/>
          <w:sz w:val="28"/>
          <w:szCs w:val="28"/>
        </w:rPr>
        <w:t>составление таблицы.</w:t>
      </w:r>
    </w:p>
    <w:p w:rsidR="002F0822" w:rsidRPr="00C33FD9" w:rsidRDefault="002F0822" w:rsidP="00EE39E6">
      <w:pPr>
        <w:spacing w:line="360" w:lineRule="auto"/>
        <w:jc w:val="both"/>
        <w:rPr>
          <w:b/>
          <w:sz w:val="28"/>
          <w:szCs w:val="28"/>
        </w:rPr>
      </w:pPr>
      <w:r w:rsidRPr="005C4CC2">
        <w:rPr>
          <w:sz w:val="28"/>
          <w:szCs w:val="28"/>
        </w:rPr>
        <w:lastRenderedPageBreak/>
        <w:t xml:space="preserve">Для формирования </w:t>
      </w:r>
      <w:proofErr w:type="gramStart"/>
      <w:r w:rsidRPr="005C4CC2">
        <w:rPr>
          <w:sz w:val="28"/>
          <w:szCs w:val="28"/>
        </w:rPr>
        <w:t>коммуникативных</w:t>
      </w:r>
      <w:proofErr w:type="gramEnd"/>
      <w:r w:rsidRPr="005C4CC2">
        <w:rPr>
          <w:sz w:val="28"/>
          <w:szCs w:val="28"/>
        </w:rPr>
        <w:t xml:space="preserve"> УУД целесообразно использовать приемы, направленные на осмысление содержания текста</w:t>
      </w:r>
      <w:r w:rsidR="00D44C6C">
        <w:rPr>
          <w:b/>
          <w:sz w:val="28"/>
          <w:szCs w:val="28"/>
        </w:rPr>
        <w:t>:</w:t>
      </w:r>
    </w:p>
    <w:p w:rsidR="002F0822" w:rsidRDefault="002F0822" w:rsidP="00EE39E6">
      <w:pPr>
        <w:spacing w:line="360" w:lineRule="auto"/>
        <w:jc w:val="both"/>
        <w:rPr>
          <w:i/>
          <w:sz w:val="28"/>
          <w:szCs w:val="28"/>
        </w:rPr>
      </w:pPr>
      <w:r w:rsidRPr="007F33A2">
        <w:rPr>
          <w:i/>
          <w:sz w:val="28"/>
          <w:szCs w:val="28"/>
        </w:rPr>
        <w:t xml:space="preserve">«Чтение с пометками», </w:t>
      </w:r>
    </w:p>
    <w:p w:rsidR="002F0822" w:rsidRPr="007F33A2" w:rsidRDefault="00D44C6C" w:rsidP="00EE39E6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«Чтение с остановками»,</w:t>
      </w:r>
    </w:p>
    <w:p w:rsidR="002F0822" w:rsidRDefault="002F0822" w:rsidP="00EE39E6">
      <w:pPr>
        <w:pStyle w:val="c0"/>
        <w:spacing w:before="0" w:after="0" w:line="360" w:lineRule="auto"/>
        <w:jc w:val="both"/>
        <w:rPr>
          <w:i/>
          <w:sz w:val="28"/>
          <w:szCs w:val="28"/>
        </w:rPr>
      </w:pPr>
      <w:r w:rsidRPr="007F33A2">
        <w:rPr>
          <w:i/>
          <w:sz w:val="28"/>
          <w:szCs w:val="28"/>
        </w:rPr>
        <w:t>«Чтение с остановками» открывает возможности целостного видения произведения.</w:t>
      </w:r>
    </w:p>
    <w:p w:rsidR="002F0822" w:rsidRPr="002455A1" w:rsidRDefault="00D44C6C" w:rsidP="00EE39E6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2F0822" w:rsidRPr="002455A1">
        <w:rPr>
          <w:sz w:val="28"/>
          <w:szCs w:val="28"/>
        </w:rPr>
        <w:t xml:space="preserve">Кроме этого, важно, чтобы </w:t>
      </w:r>
      <w:r w:rsidR="002F0822">
        <w:rPr>
          <w:sz w:val="28"/>
          <w:szCs w:val="28"/>
        </w:rPr>
        <w:t>учащийся</w:t>
      </w:r>
      <w:r w:rsidR="002F0822" w:rsidRPr="002455A1">
        <w:rPr>
          <w:sz w:val="28"/>
          <w:szCs w:val="28"/>
        </w:rPr>
        <w:t xml:space="preserve"> составлял содержательные </w:t>
      </w:r>
      <w:proofErr w:type="gramStart"/>
      <w:r w:rsidR="002F0822" w:rsidRPr="002455A1">
        <w:rPr>
          <w:sz w:val="28"/>
          <w:szCs w:val="28"/>
        </w:rPr>
        <w:t xml:space="preserve">( </w:t>
      </w:r>
      <w:proofErr w:type="gramEnd"/>
      <w:r w:rsidR="002F0822" w:rsidRPr="002455A1">
        <w:rPr>
          <w:sz w:val="28"/>
          <w:szCs w:val="28"/>
        </w:rPr>
        <w:t>по содержанию текста) и смысловые (помогающие выявить суть текста) вопросы. Это помогает лучше понять текст, разобраться в стилевых особенностях произведения.</w:t>
      </w:r>
    </w:p>
    <w:p w:rsidR="002F0822" w:rsidRDefault="002F0822" w:rsidP="00EE39E6">
      <w:pPr>
        <w:spacing w:line="360" w:lineRule="auto"/>
        <w:jc w:val="both"/>
        <w:rPr>
          <w:rStyle w:val="c2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C41741">
        <w:rPr>
          <w:sz w:val="28"/>
          <w:szCs w:val="28"/>
        </w:rPr>
        <w:t xml:space="preserve">Обучение написанию сочинения-рассуждения – </w:t>
      </w:r>
      <w:proofErr w:type="gramStart"/>
      <w:r w:rsidRPr="00C41741">
        <w:rPr>
          <w:sz w:val="28"/>
          <w:szCs w:val="28"/>
        </w:rPr>
        <w:t>это</w:t>
      </w:r>
      <w:proofErr w:type="gramEnd"/>
      <w:r w:rsidRPr="00C41741">
        <w:rPr>
          <w:sz w:val="28"/>
          <w:szCs w:val="28"/>
        </w:rPr>
        <w:t xml:space="preserve"> прежде всего работа с текстом. Работая с текст</w:t>
      </w:r>
      <w:r>
        <w:rPr>
          <w:sz w:val="28"/>
          <w:szCs w:val="28"/>
        </w:rPr>
        <w:t>ами</w:t>
      </w:r>
      <w:r w:rsidRPr="00C41741">
        <w:rPr>
          <w:sz w:val="28"/>
          <w:szCs w:val="28"/>
        </w:rPr>
        <w:t>, предлагаю ребятам задания, способствующие формированию личностных, коммуникативных, познавательных универсальных учебных действий. Это, во-первых, чтение и анализ текста. Один ученик получает опережающее задание: по</w:t>
      </w:r>
      <w:r>
        <w:rPr>
          <w:sz w:val="28"/>
          <w:szCs w:val="28"/>
        </w:rPr>
        <w:t xml:space="preserve">дготовить сообщение. </w:t>
      </w:r>
      <w:r w:rsidRPr="00C41741">
        <w:rPr>
          <w:sz w:val="28"/>
          <w:szCs w:val="28"/>
        </w:rPr>
        <w:t>Обязательно на таких уроках организуется словарно-стилистическая работа: подберите синонимы к выражениям. Провожу лексическую работу: дать толкование указанным словам. На урок</w:t>
      </w:r>
      <w:r>
        <w:rPr>
          <w:sz w:val="28"/>
          <w:szCs w:val="28"/>
        </w:rPr>
        <w:t>ах</w:t>
      </w:r>
      <w:r w:rsidRPr="00C41741">
        <w:rPr>
          <w:sz w:val="28"/>
          <w:szCs w:val="28"/>
        </w:rPr>
        <w:t xml:space="preserve"> составляется словарная статья к </w:t>
      </w:r>
      <w:r>
        <w:rPr>
          <w:sz w:val="28"/>
          <w:szCs w:val="28"/>
        </w:rPr>
        <w:t>понятиям</w:t>
      </w:r>
      <w:r w:rsidRPr="00C41741">
        <w:rPr>
          <w:sz w:val="28"/>
          <w:szCs w:val="28"/>
        </w:rPr>
        <w:t>, что в дальнейшем помо</w:t>
      </w:r>
      <w:r>
        <w:rPr>
          <w:sz w:val="28"/>
          <w:szCs w:val="28"/>
        </w:rPr>
        <w:t>гает</w:t>
      </w:r>
      <w:r w:rsidRPr="00C41741">
        <w:rPr>
          <w:sz w:val="28"/>
          <w:szCs w:val="28"/>
        </w:rPr>
        <w:t xml:space="preserve"> детям справиться с домашним заданием (написанием сочинения</w:t>
      </w:r>
      <w:r>
        <w:rPr>
          <w:sz w:val="28"/>
          <w:szCs w:val="28"/>
        </w:rPr>
        <w:t>-рассуждения</w:t>
      </w:r>
      <w:r w:rsidRPr="00C41741">
        <w:rPr>
          <w:sz w:val="28"/>
          <w:szCs w:val="28"/>
        </w:rPr>
        <w:t>).</w:t>
      </w:r>
    </w:p>
    <w:p w:rsidR="002F0822" w:rsidRDefault="002F0822" w:rsidP="00EE39E6">
      <w:pPr>
        <w:pStyle w:val="c0"/>
        <w:spacing w:before="0" w:after="0" w:line="360" w:lineRule="auto"/>
        <w:ind w:firstLine="708"/>
        <w:jc w:val="both"/>
        <w:rPr>
          <w:rStyle w:val="c2c11"/>
          <w:sz w:val="28"/>
          <w:szCs w:val="28"/>
        </w:rPr>
      </w:pPr>
      <w:r>
        <w:rPr>
          <w:rStyle w:val="c2c11"/>
          <w:sz w:val="28"/>
          <w:szCs w:val="28"/>
        </w:rPr>
        <w:t xml:space="preserve">Для формирования </w:t>
      </w:r>
      <w:proofErr w:type="gramStart"/>
      <w:r>
        <w:rPr>
          <w:rStyle w:val="c2c11"/>
          <w:sz w:val="28"/>
          <w:szCs w:val="28"/>
        </w:rPr>
        <w:t>коммуникативных</w:t>
      </w:r>
      <w:proofErr w:type="gramEnd"/>
      <w:r>
        <w:rPr>
          <w:rStyle w:val="c2c11"/>
          <w:sz w:val="28"/>
          <w:szCs w:val="28"/>
        </w:rPr>
        <w:t xml:space="preserve"> УУД  использую элементы технологии модульного обучения, которая, по сути, является личностно - ориентированной. Такая работа развивает индивидуальные способности каждого ученика, учит самостоятельно достигать конкретные цели </w:t>
      </w:r>
      <w:proofErr w:type="gramStart"/>
      <w:r>
        <w:rPr>
          <w:rStyle w:val="c2c11"/>
          <w:sz w:val="28"/>
          <w:szCs w:val="28"/>
        </w:rPr>
        <w:t>в</w:t>
      </w:r>
      <w:proofErr w:type="gramEnd"/>
      <w:r>
        <w:rPr>
          <w:rStyle w:val="c2c11"/>
          <w:sz w:val="28"/>
          <w:szCs w:val="28"/>
        </w:rPr>
        <w:t xml:space="preserve"> </w:t>
      </w:r>
      <w:proofErr w:type="gramStart"/>
      <w:r>
        <w:rPr>
          <w:rStyle w:val="c2c11"/>
          <w:sz w:val="28"/>
          <w:szCs w:val="28"/>
        </w:rPr>
        <w:t>учебно-познавательной</w:t>
      </w:r>
      <w:proofErr w:type="gramEnd"/>
      <w:r>
        <w:rPr>
          <w:rStyle w:val="c2c11"/>
          <w:sz w:val="28"/>
          <w:szCs w:val="28"/>
        </w:rPr>
        <w:t xml:space="preserve"> деятельности, самому определять уровень усвоения знаний, осуществлять самоуправление учебной деятельностью на уроках, дух соревнования на уроке увеличивает мотивацию к учебе. Это  позволяет обеспечивать качественное усвоение материала, повысить успеваемость. </w:t>
      </w:r>
    </w:p>
    <w:p w:rsidR="002F0822" w:rsidRDefault="002F0822" w:rsidP="00EE39E6">
      <w:pPr>
        <w:pStyle w:val="c0"/>
        <w:spacing w:before="0" w:after="0" w:line="360" w:lineRule="auto"/>
        <w:ind w:firstLine="708"/>
        <w:jc w:val="both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 xml:space="preserve">Формированию коммуникативной компетенции способствуют также </w:t>
      </w:r>
    </w:p>
    <w:p w:rsidR="002F0822" w:rsidRDefault="00D44C6C" w:rsidP="00EE39E6">
      <w:pPr>
        <w:spacing w:line="360" w:lineRule="auto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>нестандартные задания:</w:t>
      </w:r>
      <w:r w:rsidR="002F0822">
        <w:rPr>
          <w:rStyle w:val="c2"/>
          <w:sz w:val="28"/>
          <w:szCs w:val="28"/>
        </w:rPr>
        <w:t xml:space="preserve"> </w:t>
      </w:r>
    </w:p>
    <w:p w:rsidR="002F0822" w:rsidRPr="00544EC0" w:rsidRDefault="002F0822" w:rsidP="00EE39E6">
      <w:pPr>
        <w:pStyle w:val="c0"/>
        <w:spacing w:before="0" w:after="0" w:line="360" w:lineRule="auto"/>
        <w:jc w:val="both"/>
        <w:rPr>
          <w:rStyle w:val="c2"/>
          <w:sz w:val="28"/>
          <w:szCs w:val="28"/>
        </w:rPr>
      </w:pPr>
      <w:r w:rsidRPr="00544EC0">
        <w:rPr>
          <w:rStyle w:val="c2"/>
          <w:sz w:val="28"/>
          <w:szCs w:val="28"/>
        </w:rPr>
        <w:lastRenderedPageBreak/>
        <w:t>• диктанты «на засыпку»</w:t>
      </w:r>
      <w:r>
        <w:rPr>
          <w:rFonts w:ascii="playfair_displayregular" w:hAnsi="playfair_displayregular"/>
          <w:color w:val="000000"/>
          <w:sz w:val="27"/>
          <w:szCs w:val="27"/>
        </w:rPr>
        <w:t xml:space="preserve"> - это небольшие тексты собственного сочинения с большой "плотностью" трудных орфограмм. </w:t>
      </w:r>
      <w:r>
        <w:rPr>
          <w:color w:val="000000"/>
          <w:sz w:val="27"/>
          <w:szCs w:val="27"/>
        </w:rPr>
        <w:t>И</w:t>
      </w:r>
      <w:r>
        <w:rPr>
          <w:rFonts w:ascii="playfair_displayregular" w:hAnsi="playfair_displayregular"/>
          <w:color w:val="000000"/>
          <w:sz w:val="27"/>
          <w:szCs w:val="27"/>
        </w:rPr>
        <w:t xml:space="preserve">спользую их для интенсивного повторения и </w:t>
      </w:r>
      <w:proofErr w:type="gramStart"/>
      <w:r>
        <w:rPr>
          <w:rFonts w:ascii="playfair_displayregular" w:hAnsi="playfair_displayregular"/>
          <w:color w:val="000000"/>
          <w:sz w:val="27"/>
          <w:szCs w:val="27"/>
        </w:rPr>
        <w:t>закрепления</w:t>
      </w:r>
      <w:proofErr w:type="gramEnd"/>
      <w:r>
        <w:rPr>
          <w:rFonts w:ascii="playfair_displayregular" w:hAnsi="playfair_displayregular"/>
          <w:color w:val="000000"/>
          <w:sz w:val="27"/>
          <w:szCs w:val="27"/>
        </w:rPr>
        <w:t xml:space="preserve"> наиболее трудных для учащихся тем. Их написание не т</w:t>
      </w:r>
      <w:r>
        <w:rPr>
          <w:color w:val="000000"/>
          <w:sz w:val="27"/>
          <w:szCs w:val="27"/>
        </w:rPr>
        <w:t>ре</w:t>
      </w:r>
      <w:r>
        <w:rPr>
          <w:rFonts w:ascii="playfair_displayregular" w:hAnsi="playfair_displayregular"/>
          <w:color w:val="000000"/>
          <w:sz w:val="27"/>
          <w:szCs w:val="27"/>
        </w:rPr>
        <w:t>бует много времени, их можно учить наизусть, можно прописывать несколько раз</w:t>
      </w:r>
      <w:r w:rsidRPr="00544EC0">
        <w:rPr>
          <w:rStyle w:val="c2"/>
          <w:sz w:val="28"/>
          <w:szCs w:val="28"/>
        </w:rPr>
        <w:t>;</w:t>
      </w:r>
    </w:p>
    <w:p w:rsidR="002F0822" w:rsidRPr="00544EC0" w:rsidRDefault="002F0822" w:rsidP="00EE39E6">
      <w:pPr>
        <w:pStyle w:val="c0"/>
        <w:spacing w:before="0" w:after="0" w:line="360" w:lineRule="auto"/>
        <w:jc w:val="both"/>
        <w:rPr>
          <w:rStyle w:val="c2"/>
          <w:sz w:val="28"/>
          <w:szCs w:val="28"/>
        </w:rPr>
      </w:pPr>
      <w:r w:rsidRPr="00544EC0">
        <w:rPr>
          <w:rStyle w:val="c2"/>
          <w:sz w:val="28"/>
          <w:szCs w:val="28"/>
        </w:rPr>
        <w:t>• редактирование предложений и текстов, максимально насыщенных однотипными элементами (речевыми ошибками, неуместно употребленными словами и конструкциями);</w:t>
      </w:r>
    </w:p>
    <w:p w:rsidR="002F0822" w:rsidRPr="00544EC0" w:rsidRDefault="002F0822" w:rsidP="00EE39E6">
      <w:pPr>
        <w:pStyle w:val="c0"/>
        <w:spacing w:before="0" w:after="0" w:line="360" w:lineRule="auto"/>
        <w:jc w:val="both"/>
        <w:rPr>
          <w:rStyle w:val="c2"/>
          <w:sz w:val="28"/>
          <w:szCs w:val="28"/>
        </w:rPr>
      </w:pPr>
      <w:r w:rsidRPr="00544EC0">
        <w:rPr>
          <w:rStyle w:val="c2"/>
          <w:sz w:val="28"/>
          <w:szCs w:val="28"/>
        </w:rPr>
        <w:t>• подбор однотипных языковых единиц (синонимов, родственных слов и др.) по принципу «кто больше?»;</w:t>
      </w:r>
    </w:p>
    <w:p w:rsidR="002F0822" w:rsidRDefault="002F0822" w:rsidP="00EE39E6">
      <w:pPr>
        <w:pStyle w:val="c0"/>
        <w:spacing w:before="0" w:after="0" w:line="360" w:lineRule="auto"/>
        <w:jc w:val="both"/>
        <w:rPr>
          <w:rStyle w:val="c2"/>
          <w:sz w:val="28"/>
          <w:szCs w:val="28"/>
        </w:rPr>
      </w:pPr>
      <w:r w:rsidRPr="00544EC0">
        <w:rPr>
          <w:rStyle w:val="c2"/>
          <w:sz w:val="28"/>
          <w:szCs w:val="28"/>
        </w:rPr>
        <w:t>• упражнения с выборочным ответом (выбор правильного варианта из нескольких предложенных или исключение явления из ряда по принципу «третий лишний»),  лингвистический диктант.</w:t>
      </w:r>
    </w:p>
    <w:p w:rsidR="002F0822" w:rsidRDefault="002F0822" w:rsidP="00EE39E6">
      <w:pPr>
        <w:spacing w:line="360" w:lineRule="auto"/>
        <w:jc w:val="both"/>
        <w:rPr>
          <w:rStyle w:val="c2c11"/>
          <w:sz w:val="28"/>
          <w:szCs w:val="28"/>
        </w:rPr>
      </w:pPr>
      <w:r>
        <w:rPr>
          <w:rStyle w:val="c2"/>
          <w:sz w:val="28"/>
          <w:szCs w:val="28"/>
        </w:rPr>
        <w:t xml:space="preserve">      Полезность такой работы очевидна: обогащается словарный запас учащихся – за счет узнавания значений новых слов и уточнения значений уже известных слов – и грамматический строй речи – при попытках выражения своих мыслей с помощью грамматических конструкций определенного стиля речи. Развивается и совершенствуется чувство языка, умение понимать изобразительно–выразительные возможности языковых единиц. </w:t>
      </w:r>
    </w:p>
    <w:p w:rsidR="002F0822" w:rsidRDefault="002F0822" w:rsidP="00EE39E6">
      <w:pPr>
        <w:pStyle w:val="c0"/>
        <w:spacing w:before="0" w:after="0" w:line="360" w:lineRule="auto"/>
        <w:ind w:firstLine="708"/>
        <w:jc w:val="both"/>
        <w:rPr>
          <w:rStyle w:val="c2"/>
          <w:sz w:val="28"/>
          <w:szCs w:val="28"/>
        </w:rPr>
      </w:pPr>
      <w:r w:rsidRPr="005C7236">
        <w:rPr>
          <w:color w:val="000000"/>
          <w:sz w:val="28"/>
          <w:szCs w:val="28"/>
          <w:lang w:eastAsia="ru-RU"/>
        </w:rPr>
        <w:t xml:space="preserve">Очень эффектным, интересным и продуктивным методом обучения </w:t>
      </w:r>
      <w:proofErr w:type="gramStart"/>
      <w:r w:rsidRPr="005C7236">
        <w:rPr>
          <w:color w:val="000000"/>
          <w:sz w:val="28"/>
          <w:szCs w:val="28"/>
          <w:lang w:eastAsia="ru-RU"/>
        </w:rPr>
        <w:t>является</w:t>
      </w:r>
      <w:r>
        <w:rPr>
          <w:color w:val="000000"/>
          <w:sz w:val="28"/>
          <w:szCs w:val="28"/>
          <w:lang w:eastAsia="ru-RU"/>
        </w:rPr>
        <w:t xml:space="preserve"> для развития коммуникативно-речевых УУД является</w:t>
      </w:r>
      <w:proofErr w:type="gramEnd"/>
      <w:r>
        <w:rPr>
          <w:color w:val="000000"/>
          <w:sz w:val="28"/>
          <w:szCs w:val="28"/>
          <w:lang w:eastAsia="ru-RU"/>
        </w:rPr>
        <w:t xml:space="preserve"> метод «Ажурная пила». </w:t>
      </w:r>
      <w:r w:rsidRPr="00FB52CD">
        <w:rPr>
          <w:color w:val="000000"/>
          <w:sz w:val="27"/>
          <w:szCs w:val="27"/>
          <w:lang w:eastAsia="ru-RU"/>
        </w:rPr>
        <w:t xml:space="preserve">Этот метод является усложненной разновидностью метода «каждый учит каждого», соединенного с работой в малых группах. </w:t>
      </w:r>
      <w:r>
        <w:rPr>
          <w:color w:val="000000"/>
          <w:sz w:val="28"/>
          <w:szCs w:val="28"/>
          <w:lang w:eastAsia="ru-RU"/>
        </w:rPr>
        <w:t>П</w:t>
      </w:r>
      <w:r w:rsidRPr="005C7236">
        <w:rPr>
          <w:color w:val="000000"/>
          <w:sz w:val="28"/>
          <w:szCs w:val="28"/>
          <w:lang w:eastAsia="ru-RU"/>
        </w:rPr>
        <w:t>роисходит обмен информацией между детьми, а учитель выступает в качестве консультанта, помощника «экспертным» группам, наблюдателем за процессом взаимного обучения.</w:t>
      </w:r>
      <w:r>
        <w:rPr>
          <w:color w:val="000000"/>
          <w:sz w:val="28"/>
          <w:szCs w:val="28"/>
          <w:lang w:eastAsia="ru-RU"/>
        </w:rPr>
        <w:t xml:space="preserve"> </w:t>
      </w:r>
      <w:r w:rsidRPr="005C7236">
        <w:rPr>
          <w:color w:val="000000"/>
          <w:sz w:val="28"/>
          <w:szCs w:val="28"/>
          <w:lang w:eastAsia="ru-RU"/>
        </w:rPr>
        <w:t>Данный метод позволяет учащимся получить большое количество информации в течение короткого промежутка времени, он служит способом решения сложной проблемы, требующей определённых знаний.  </w:t>
      </w:r>
      <w:r>
        <w:rPr>
          <w:rStyle w:val="c2"/>
          <w:sz w:val="28"/>
          <w:szCs w:val="28"/>
        </w:rPr>
        <w:t xml:space="preserve"> </w:t>
      </w:r>
    </w:p>
    <w:p w:rsidR="002F0822" w:rsidRDefault="002F0822" w:rsidP="00EE39E6">
      <w:pPr>
        <w:pStyle w:val="c0c17"/>
        <w:spacing w:before="0" w:after="0" w:line="360" w:lineRule="auto"/>
        <w:jc w:val="both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lastRenderedPageBreak/>
        <w:t xml:space="preserve">    Применение коммуникативной компетенции на уроках русского языка создаёт условия для развития интеллектуальной, творчески одарённой, нравственной личности, способной к общению в любом культурном пространстве. "Обучать общению, общаясь” – без этих условий нет урока.       </w:t>
      </w:r>
      <w:proofErr w:type="gramStart"/>
      <w:r>
        <w:rPr>
          <w:rStyle w:val="c2"/>
          <w:sz w:val="28"/>
          <w:szCs w:val="28"/>
        </w:rPr>
        <w:t xml:space="preserve">Начиная со среднего звена, с простого (языковой анализ текста) и заканчивая в старших классах лингвистическим анализом или интерпретацией текста, анализом сюжета, у учащихся формируются коммуникативные умения, которые </w:t>
      </w:r>
      <w:r w:rsidRPr="00E3343D">
        <w:rPr>
          <w:rStyle w:val="c2"/>
          <w:sz w:val="28"/>
          <w:szCs w:val="28"/>
        </w:rPr>
        <w:t xml:space="preserve"> </w:t>
      </w:r>
      <w:r>
        <w:rPr>
          <w:rStyle w:val="c2"/>
          <w:sz w:val="28"/>
          <w:szCs w:val="28"/>
        </w:rPr>
        <w:t>проявляются при сдаче ГИА:  умение слышать, слушать и понимать партнера, планировать и согласованно выполнять совместную деятельность, распределять роли, взаимно контролировать действия друг друга, уметь договариваться, вести дискуссию, правильно выражать свои мысли, оказывать поддержку</w:t>
      </w:r>
      <w:proofErr w:type="gramEnd"/>
      <w:r>
        <w:rPr>
          <w:rStyle w:val="c2"/>
          <w:sz w:val="28"/>
          <w:szCs w:val="28"/>
        </w:rPr>
        <w:t xml:space="preserve"> друг другу, эффективно сотрудничать как с учителем, так и со сверстниками. </w:t>
      </w:r>
    </w:p>
    <w:p w:rsidR="002F0822" w:rsidRPr="000B7603" w:rsidRDefault="002F0822" w:rsidP="00272E4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44C6C">
        <w:rPr>
          <w:sz w:val="28"/>
          <w:szCs w:val="28"/>
        </w:rPr>
        <w:t>Е</w:t>
      </w:r>
      <w:r w:rsidRPr="000B7603">
        <w:rPr>
          <w:sz w:val="28"/>
          <w:szCs w:val="28"/>
        </w:rPr>
        <w:t>диной сис</w:t>
      </w:r>
      <w:r>
        <w:rPr>
          <w:sz w:val="28"/>
          <w:szCs w:val="28"/>
        </w:rPr>
        <w:t>темы подготовки учащихся к ито</w:t>
      </w:r>
      <w:r w:rsidRPr="000B7603">
        <w:rPr>
          <w:sz w:val="28"/>
          <w:szCs w:val="28"/>
        </w:rPr>
        <w:t>говой аттестации по русскому языку</w:t>
      </w:r>
      <w:r>
        <w:rPr>
          <w:sz w:val="28"/>
          <w:szCs w:val="28"/>
        </w:rPr>
        <w:t xml:space="preserve"> нет и, вероятно, не будет и существовать, потому что </w:t>
      </w:r>
      <w:r w:rsidRPr="000B7603">
        <w:rPr>
          <w:sz w:val="28"/>
          <w:szCs w:val="28"/>
        </w:rPr>
        <w:t>каждый педагог сам определ</w:t>
      </w:r>
      <w:r>
        <w:rPr>
          <w:sz w:val="28"/>
          <w:szCs w:val="28"/>
        </w:rPr>
        <w:t>яет</w:t>
      </w:r>
      <w:r w:rsidRPr="000B7603">
        <w:rPr>
          <w:sz w:val="28"/>
          <w:szCs w:val="28"/>
        </w:rPr>
        <w:t xml:space="preserve"> для себя и своих учеников путь к успеху.</w:t>
      </w:r>
    </w:p>
    <w:p w:rsidR="002F0822" w:rsidRPr="00C93B17" w:rsidRDefault="002F0822" w:rsidP="00272E42">
      <w:pPr>
        <w:spacing w:line="360" w:lineRule="auto"/>
      </w:pPr>
    </w:p>
    <w:p w:rsidR="002F0822" w:rsidRDefault="002F0822" w:rsidP="00EE39E6">
      <w:pPr>
        <w:spacing w:line="360" w:lineRule="auto"/>
        <w:rPr>
          <w:rStyle w:val="c2c11"/>
          <w:sz w:val="28"/>
          <w:szCs w:val="28"/>
        </w:rPr>
      </w:pPr>
    </w:p>
    <w:p w:rsidR="002F0822" w:rsidRDefault="002F0822" w:rsidP="00EE39E6">
      <w:pPr>
        <w:spacing w:line="360" w:lineRule="auto"/>
        <w:rPr>
          <w:rStyle w:val="c2c11"/>
          <w:sz w:val="28"/>
          <w:szCs w:val="28"/>
        </w:rPr>
      </w:pPr>
    </w:p>
    <w:p w:rsidR="002F0822" w:rsidRDefault="002F0822" w:rsidP="00EE39E6">
      <w:pPr>
        <w:spacing w:line="360" w:lineRule="auto"/>
        <w:rPr>
          <w:rStyle w:val="c2c11"/>
          <w:sz w:val="28"/>
          <w:szCs w:val="28"/>
        </w:rPr>
      </w:pPr>
    </w:p>
    <w:p w:rsidR="002F0822" w:rsidRDefault="002F0822" w:rsidP="00EE39E6">
      <w:pPr>
        <w:spacing w:line="360" w:lineRule="auto"/>
        <w:rPr>
          <w:rStyle w:val="c2c11"/>
          <w:sz w:val="28"/>
          <w:szCs w:val="28"/>
        </w:rPr>
      </w:pPr>
    </w:p>
    <w:p w:rsidR="002F0822" w:rsidRDefault="002F0822" w:rsidP="00EE39E6">
      <w:pPr>
        <w:spacing w:line="360" w:lineRule="auto"/>
        <w:rPr>
          <w:rStyle w:val="c2c11"/>
          <w:sz w:val="28"/>
          <w:szCs w:val="28"/>
        </w:rPr>
      </w:pPr>
    </w:p>
    <w:p w:rsidR="002F0822" w:rsidRDefault="002F0822" w:rsidP="00EE39E6">
      <w:pPr>
        <w:spacing w:line="360" w:lineRule="auto"/>
        <w:rPr>
          <w:rStyle w:val="c2c11"/>
          <w:sz w:val="28"/>
          <w:szCs w:val="28"/>
        </w:rPr>
      </w:pPr>
    </w:p>
    <w:p w:rsidR="002F0822" w:rsidRDefault="002F0822" w:rsidP="00EE39E6">
      <w:pPr>
        <w:spacing w:line="360" w:lineRule="auto"/>
        <w:rPr>
          <w:rStyle w:val="c2c11"/>
          <w:sz w:val="28"/>
          <w:szCs w:val="28"/>
        </w:rPr>
      </w:pPr>
    </w:p>
    <w:p w:rsidR="002F0822" w:rsidRDefault="002F0822" w:rsidP="00EE39E6">
      <w:pPr>
        <w:spacing w:line="360" w:lineRule="auto"/>
        <w:rPr>
          <w:rStyle w:val="c2c11"/>
          <w:sz w:val="28"/>
          <w:szCs w:val="28"/>
        </w:rPr>
      </w:pPr>
    </w:p>
    <w:p w:rsidR="002F0822" w:rsidRDefault="002F0822" w:rsidP="00EE39E6">
      <w:pPr>
        <w:spacing w:line="360" w:lineRule="auto"/>
        <w:rPr>
          <w:rStyle w:val="c2c11"/>
          <w:sz w:val="28"/>
          <w:szCs w:val="28"/>
        </w:rPr>
      </w:pPr>
    </w:p>
    <w:p w:rsidR="002F0822" w:rsidRPr="00C93B17" w:rsidRDefault="002F0822" w:rsidP="00EE39E6">
      <w:pPr>
        <w:spacing w:line="360" w:lineRule="auto"/>
      </w:pPr>
    </w:p>
    <w:sectPr w:rsidR="002F0822" w:rsidRPr="00C93B17" w:rsidSect="00C5498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layfair_display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00000011"/>
    <w:multiLevelType w:val="multilevel"/>
    <w:tmpl w:val="00000011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4EE14205"/>
    <w:multiLevelType w:val="multilevel"/>
    <w:tmpl w:val="E8EA1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46BE"/>
    <w:rsid w:val="0001005C"/>
    <w:rsid w:val="000B7603"/>
    <w:rsid w:val="00115294"/>
    <w:rsid w:val="0019156D"/>
    <w:rsid w:val="00194C9A"/>
    <w:rsid w:val="002455A1"/>
    <w:rsid w:val="00272E42"/>
    <w:rsid w:val="00276A8E"/>
    <w:rsid w:val="002B1AB0"/>
    <w:rsid w:val="002F0822"/>
    <w:rsid w:val="003D7DAC"/>
    <w:rsid w:val="004805C6"/>
    <w:rsid w:val="00544EC0"/>
    <w:rsid w:val="0058071A"/>
    <w:rsid w:val="005C4CC2"/>
    <w:rsid w:val="005C7236"/>
    <w:rsid w:val="005F3E24"/>
    <w:rsid w:val="0063364D"/>
    <w:rsid w:val="00636699"/>
    <w:rsid w:val="006F56D8"/>
    <w:rsid w:val="007D1438"/>
    <w:rsid w:val="007F33A2"/>
    <w:rsid w:val="00812904"/>
    <w:rsid w:val="0093042F"/>
    <w:rsid w:val="009B32C1"/>
    <w:rsid w:val="00A70548"/>
    <w:rsid w:val="00B53E24"/>
    <w:rsid w:val="00B946BE"/>
    <w:rsid w:val="00BF4837"/>
    <w:rsid w:val="00C33FD9"/>
    <w:rsid w:val="00C41741"/>
    <w:rsid w:val="00C54981"/>
    <w:rsid w:val="00C93B17"/>
    <w:rsid w:val="00D44C6C"/>
    <w:rsid w:val="00E109CC"/>
    <w:rsid w:val="00E1377F"/>
    <w:rsid w:val="00E3343D"/>
    <w:rsid w:val="00E3757F"/>
    <w:rsid w:val="00EE39E6"/>
    <w:rsid w:val="00F9227C"/>
    <w:rsid w:val="00FB52CD"/>
    <w:rsid w:val="00FD5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6B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uiPriority w:val="99"/>
    <w:rsid w:val="00B946BE"/>
    <w:rPr>
      <w:rFonts w:cs="Times New Roman"/>
    </w:rPr>
  </w:style>
  <w:style w:type="character" w:customStyle="1" w:styleId="c2c11">
    <w:name w:val="c2 c11"/>
    <w:basedOn w:val="a0"/>
    <w:uiPriority w:val="99"/>
    <w:rsid w:val="00B946BE"/>
    <w:rPr>
      <w:rFonts w:cs="Times New Roman"/>
    </w:rPr>
  </w:style>
  <w:style w:type="paragraph" w:customStyle="1" w:styleId="c0c17c19">
    <w:name w:val="c0 c17 c19"/>
    <w:basedOn w:val="a"/>
    <w:uiPriority w:val="99"/>
    <w:rsid w:val="00B946BE"/>
    <w:pPr>
      <w:spacing w:before="280" w:after="280"/>
    </w:pPr>
  </w:style>
  <w:style w:type="paragraph" w:customStyle="1" w:styleId="c0c17">
    <w:name w:val="c0 c17"/>
    <w:basedOn w:val="a"/>
    <w:uiPriority w:val="99"/>
    <w:rsid w:val="00B946BE"/>
    <w:pPr>
      <w:spacing w:before="280" w:after="280"/>
    </w:pPr>
  </w:style>
  <w:style w:type="paragraph" w:customStyle="1" w:styleId="c0">
    <w:name w:val="c0"/>
    <w:basedOn w:val="a"/>
    <w:uiPriority w:val="99"/>
    <w:rsid w:val="004805C6"/>
    <w:pPr>
      <w:spacing w:before="280" w:after="280"/>
    </w:pPr>
  </w:style>
  <w:style w:type="paragraph" w:customStyle="1" w:styleId="c13c16">
    <w:name w:val="c13 c16"/>
    <w:basedOn w:val="a"/>
    <w:uiPriority w:val="99"/>
    <w:rsid w:val="005C4CC2"/>
    <w:pPr>
      <w:spacing w:before="280" w:after="280"/>
    </w:pPr>
  </w:style>
  <w:style w:type="paragraph" w:styleId="a3">
    <w:name w:val="List Paragraph"/>
    <w:basedOn w:val="a"/>
    <w:uiPriority w:val="99"/>
    <w:qFormat/>
    <w:rsid w:val="005C4CC2"/>
    <w:pPr>
      <w:ind w:left="720"/>
      <w:contextualSpacing/>
    </w:pPr>
  </w:style>
  <w:style w:type="character" w:customStyle="1" w:styleId="WW8Num2z1">
    <w:name w:val="WW8Num2z1"/>
    <w:uiPriority w:val="99"/>
    <w:rsid w:val="005C4CC2"/>
    <w:rPr>
      <w:rFonts w:ascii="Courier New" w:hAnsi="Courier New"/>
      <w:sz w:val="20"/>
    </w:rPr>
  </w:style>
  <w:style w:type="paragraph" w:styleId="a4">
    <w:name w:val="Normal (Web)"/>
    <w:basedOn w:val="a"/>
    <w:uiPriority w:val="99"/>
    <w:semiHidden/>
    <w:rsid w:val="00C54981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105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2DD1F-8B53-45C0-8D62-04725C145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1174</Words>
  <Characters>6693</Characters>
  <Application>Microsoft Office Word</Application>
  <DocSecurity>0</DocSecurity>
  <Lines>55</Lines>
  <Paragraphs>15</Paragraphs>
  <ScaleCrop>false</ScaleCrop>
  <Company>DG Win&amp;Soft</Company>
  <LinksUpToDate>false</LinksUpToDate>
  <CharactersWithSpaces>7852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14</cp:revision>
  <dcterms:created xsi:type="dcterms:W3CDTF">2017-12-13T02:36:00Z</dcterms:created>
  <dcterms:modified xsi:type="dcterms:W3CDTF">2017-12-18T03:48:00Z</dcterms:modified>
</cp:coreProperties>
</file>